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9F" w:rsidRDefault="00B4229F" w:rsidP="00B4229F">
      <w:pPr>
        <w:jc w:val="center"/>
        <w:rPr>
          <w:b/>
          <w:bCs/>
          <w:sz w:val="30"/>
          <w:szCs w:val="30"/>
        </w:rPr>
      </w:pPr>
      <w:r>
        <w:rPr>
          <w:noProof/>
          <w:lang w:eastAsia="nl-NL" w:bidi="ar-SA"/>
        </w:rPr>
        <w:drawing>
          <wp:inline distT="0" distB="0" distL="0" distR="0">
            <wp:extent cx="2594610" cy="861060"/>
            <wp:effectExtent l="0" t="0" r="0" b="0"/>
            <wp:docPr id="1" name="Afbeelding 1" descr="https://www.republikeinen.nl/wp-content/uploads/2017/05/logo_R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publikeinen.nl/wp-content/uploads/2017/05/logo_RG-1.png"/>
                    <pic:cNvPicPr>
                      <a:picLocks noChangeAspect="1" noChangeArrowheads="1"/>
                    </pic:cNvPicPr>
                  </pic:nvPicPr>
                  <pic:blipFill>
                    <a:blip r:embed="rId5" r:link="rId6" cstate="print"/>
                    <a:srcRect/>
                    <a:stretch>
                      <a:fillRect/>
                    </a:stretch>
                  </pic:blipFill>
                  <pic:spPr bwMode="auto">
                    <a:xfrm>
                      <a:off x="0" y="0"/>
                      <a:ext cx="2594610" cy="861060"/>
                    </a:xfrm>
                    <a:prstGeom prst="rect">
                      <a:avLst/>
                    </a:prstGeom>
                    <a:noFill/>
                    <a:ln w="9525">
                      <a:noFill/>
                      <a:miter lim="800000"/>
                      <a:headEnd/>
                      <a:tailEnd/>
                    </a:ln>
                  </pic:spPr>
                </pic:pic>
              </a:graphicData>
            </a:graphic>
          </wp:inline>
        </w:drawing>
      </w:r>
    </w:p>
    <w:p w:rsidR="00B4229F" w:rsidRDefault="00B4229F" w:rsidP="00B4229F">
      <w:pPr>
        <w:rPr>
          <w:b/>
          <w:bCs/>
          <w:sz w:val="30"/>
          <w:szCs w:val="30"/>
        </w:rPr>
      </w:pPr>
    </w:p>
    <w:p w:rsidR="00B4229F" w:rsidRDefault="00B4229F" w:rsidP="00596368">
      <w:pPr>
        <w:jc w:val="both"/>
        <w:rPr>
          <w:b/>
          <w:bCs/>
          <w:sz w:val="30"/>
          <w:szCs w:val="30"/>
        </w:rPr>
      </w:pPr>
    </w:p>
    <w:p w:rsidR="00E97405" w:rsidRPr="00E97405" w:rsidRDefault="00E97405" w:rsidP="00E97405">
      <w:pPr>
        <w:jc w:val="center"/>
        <w:rPr>
          <w:rFonts w:ascii="Verdana" w:hAnsi="Verdana"/>
          <w:b/>
          <w:bCs/>
          <w:color w:val="000000" w:themeColor="text1"/>
          <w:sz w:val="30"/>
          <w:szCs w:val="30"/>
        </w:rPr>
      </w:pPr>
      <w:r w:rsidRPr="00E97405">
        <w:rPr>
          <w:rFonts w:ascii="Verdana" w:hAnsi="Verdana"/>
          <w:b/>
          <w:bCs/>
          <w:color w:val="000000" w:themeColor="text1"/>
          <w:sz w:val="30"/>
          <w:szCs w:val="30"/>
        </w:rPr>
        <w:t xml:space="preserve">Erfopvolging van het staatshoofd moet worden </w:t>
      </w:r>
      <w:r w:rsidR="00F56E3C">
        <w:rPr>
          <w:rFonts w:ascii="Verdana" w:hAnsi="Verdana"/>
          <w:b/>
          <w:bCs/>
          <w:color w:val="000000" w:themeColor="text1"/>
          <w:sz w:val="30"/>
          <w:szCs w:val="30"/>
        </w:rPr>
        <w:t>afgeschaft, en wel onmiddellijk</w:t>
      </w:r>
      <w:r w:rsidRPr="00E97405">
        <w:rPr>
          <w:rFonts w:ascii="Verdana" w:hAnsi="Verdana"/>
          <w:b/>
          <w:bCs/>
          <w:color w:val="000000" w:themeColor="text1"/>
          <w:sz w:val="30"/>
          <w:szCs w:val="30"/>
        </w:rPr>
        <w:t>!</w:t>
      </w:r>
    </w:p>
    <w:p w:rsidR="00E97405" w:rsidRPr="00E97405" w:rsidRDefault="00E97405" w:rsidP="00B4229F">
      <w:pPr>
        <w:jc w:val="center"/>
        <w:rPr>
          <w:rFonts w:ascii="Verdana" w:hAnsi="Verdana"/>
          <w:b/>
          <w:bCs/>
          <w:color w:val="000000" w:themeColor="text1"/>
          <w:sz w:val="30"/>
          <w:szCs w:val="30"/>
        </w:rPr>
      </w:pPr>
    </w:p>
    <w:p w:rsidR="00E97405" w:rsidRPr="00E97405" w:rsidRDefault="00E97405" w:rsidP="00E97405">
      <w:pPr>
        <w:jc w:val="center"/>
        <w:rPr>
          <w:rFonts w:ascii="Verdana" w:hAnsi="Verdana"/>
          <w:b/>
          <w:bCs/>
          <w:color w:val="000000" w:themeColor="text1"/>
          <w:sz w:val="28"/>
        </w:rPr>
      </w:pPr>
      <w:r w:rsidRPr="00E97405">
        <w:rPr>
          <w:rFonts w:ascii="Verdana" w:hAnsi="Verdana"/>
          <w:b/>
          <w:bCs/>
          <w:color w:val="000000" w:themeColor="text1"/>
          <w:sz w:val="28"/>
        </w:rPr>
        <w:t>REPUBLIKEINS MANIFEST</w:t>
      </w:r>
    </w:p>
    <w:p w:rsidR="00B4229F" w:rsidRDefault="00B4229F" w:rsidP="00B4229F"/>
    <w:p w:rsidR="00B4229F" w:rsidRDefault="00B4229F" w:rsidP="00B4229F">
      <w:pPr>
        <w:rPr>
          <w:rFonts w:ascii="Verdana" w:hAnsi="Verdana"/>
          <w:i/>
          <w:sz w:val="20"/>
          <w:szCs w:val="18"/>
        </w:rPr>
      </w:pPr>
      <w:r>
        <w:rPr>
          <w:rFonts w:ascii="Verdana" w:hAnsi="Verdana"/>
          <w:i/>
          <w:sz w:val="20"/>
          <w:szCs w:val="18"/>
        </w:rPr>
        <w:t>Al in de zestiende eeuw maakten we ons vrij van de Spaanse koning. De burgerij bestuurde zelf het land. Hoe kan het dan dat we nu al tweehonderd jaar een niet-gekozen staatshoofd hebben? Een die door erfelijke opvolging aan de macht komt? Waarom vinden we alleen bij ons staatshoofd democratische uitgangspunten onbelangrijk? En dat in een land met een diepgewortelde traditie van overleg en inspraak.</w:t>
      </w:r>
    </w:p>
    <w:p w:rsidR="00B4229F" w:rsidRDefault="00B4229F" w:rsidP="00B4229F">
      <w:pPr>
        <w:rPr>
          <w:rFonts w:ascii="Verdana" w:hAnsi="Verdana"/>
          <w:i/>
          <w:sz w:val="20"/>
          <w:szCs w:val="18"/>
        </w:rPr>
      </w:pPr>
    </w:p>
    <w:p w:rsidR="00B4229F" w:rsidRDefault="00B4229F" w:rsidP="00B4229F">
      <w:pPr>
        <w:rPr>
          <w:rFonts w:ascii="Verdana" w:hAnsi="Verdana"/>
          <w:i/>
          <w:sz w:val="20"/>
          <w:szCs w:val="18"/>
        </w:rPr>
      </w:pPr>
      <w:r>
        <w:rPr>
          <w:rFonts w:ascii="Verdana" w:hAnsi="Verdana"/>
          <w:i/>
          <w:sz w:val="20"/>
          <w:szCs w:val="18"/>
        </w:rPr>
        <w:t xml:space="preserve">Want we zijn zeker een democratisch land. Een behoorlijk goed functionerende parlementaire democratie met een premier als machtigste persoon. Moet dat dan veranderen? Ja zeker! Want willen we dan toch een staatshoofd, laat die dan op zijn minst democratisch gekozen zijn. </w:t>
      </w:r>
    </w:p>
    <w:p w:rsidR="00B4229F" w:rsidRDefault="00B4229F" w:rsidP="00B4229F">
      <w:pPr>
        <w:rPr>
          <w:rFonts w:ascii="Verdana" w:hAnsi="Verdana"/>
          <w:sz w:val="18"/>
          <w:szCs w:val="18"/>
        </w:rPr>
      </w:pPr>
    </w:p>
    <w:p w:rsidR="00ED31D5" w:rsidRDefault="00ED31D5" w:rsidP="00E97405">
      <w:pPr>
        <w:jc w:val="center"/>
        <w:rPr>
          <w:rFonts w:ascii="Verdana" w:hAnsi="Verdana"/>
          <w:b/>
          <w:bCs/>
          <w:color w:val="000000" w:themeColor="text1"/>
          <w:sz w:val="30"/>
          <w:szCs w:val="30"/>
        </w:rPr>
      </w:pPr>
    </w:p>
    <w:p w:rsidR="00E97405" w:rsidRPr="00E97405" w:rsidRDefault="00E97405" w:rsidP="00E97405">
      <w:pPr>
        <w:jc w:val="center"/>
        <w:rPr>
          <w:rFonts w:ascii="Verdana" w:hAnsi="Verdana"/>
          <w:b/>
          <w:bCs/>
          <w:color w:val="000000" w:themeColor="text1"/>
          <w:sz w:val="30"/>
          <w:szCs w:val="30"/>
        </w:rPr>
      </w:pPr>
      <w:r w:rsidRPr="00E97405">
        <w:rPr>
          <w:rFonts w:ascii="Verdana" w:hAnsi="Verdana"/>
          <w:b/>
          <w:bCs/>
          <w:color w:val="000000" w:themeColor="text1"/>
          <w:sz w:val="30"/>
          <w:szCs w:val="30"/>
        </w:rPr>
        <w:t>Democratie, daarin past geen monarchie.</w:t>
      </w:r>
    </w:p>
    <w:p w:rsidR="00B4229F" w:rsidRDefault="00B4229F" w:rsidP="00B4229F">
      <w:pPr>
        <w:rPr>
          <w:rFonts w:ascii="Verdana" w:hAnsi="Verdana"/>
          <w:sz w:val="18"/>
          <w:szCs w:val="18"/>
        </w:rPr>
      </w:pPr>
    </w:p>
    <w:p w:rsidR="00B4229F" w:rsidRDefault="00B4229F" w:rsidP="00B4229F">
      <w:pPr>
        <w:rPr>
          <w:rFonts w:ascii="Verdana" w:hAnsi="Verdana"/>
          <w:b/>
          <w:bCs/>
          <w:color w:val="002060"/>
          <w:sz w:val="28"/>
        </w:rPr>
      </w:pPr>
    </w:p>
    <w:p w:rsidR="00B4229F" w:rsidRDefault="00B4229F" w:rsidP="00B4229F">
      <w:pPr>
        <w:pStyle w:val="NoSpacing1"/>
        <w:rPr>
          <w:rFonts w:ascii="Verdana" w:hAnsi="Verdana"/>
          <w:b/>
          <w:sz w:val="20"/>
          <w:szCs w:val="18"/>
          <w:u w:val="single"/>
        </w:rPr>
      </w:pPr>
    </w:p>
    <w:p w:rsidR="00B4229F" w:rsidRDefault="00596368" w:rsidP="00B4229F">
      <w:pPr>
        <w:pStyle w:val="NoSpacing1"/>
        <w:rPr>
          <w:rFonts w:ascii="Verdana" w:hAnsi="Verdana"/>
          <w:b/>
          <w:bCs/>
          <w:sz w:val="20"/>
          <w:szCs w:val="18"/>
        </w:rPr>
      </w:pPr>
      <w:r w:rsidRPr="00E97405">
        <w:rPr>
          <w:rFonts w:ascii="Verdana" w:hAnsi="Verdana"/>
          <w:b/>
          <w:bCs/>
          <w:sz w:val="20"/>
          <w:szCs w:val="18"/>
        </w:rPr>
        <w:t>ACHTERGROND</w:t>
      </w:r>
    </w:p>
    <w:p w:rsidR="00FC0088" w:rsidRPr="00E97405" w:rsidRDefault="00FC0088" w:rsidP="00B4229F">
      <w:pPr>
        <w:pStyle w:val="NoSpacing1"/>
        <w:rPr>
          <w:rFonts w:ascii="Verdana" w:hAnsi="Verdana"/>
          <w:b/>
          <w:bCs/>
          <w:sz w:val="20"/>
          <w:szCs w:val="18"/>
        </w:rPr>
      </w:pPr>
    </w:p>
    <w:p w:rsidR="00B4229F" w:rsidRDefault="00B4229F" w:rsidP="00B4229F">
      <w:pPr>
        <w:pStyle w:val="NoSpacing1"/>
        <w:rPr>
          <w:rFonts w:ascii="Verdana" w:hAnsi="Verdana"/>
          <w:sz w:val="20"/>
          <w:szCs w:val="18"/>
        </w:rPr>
      </w:pPr>
      <w:r>
        <w:rPr>
          <w:rFonts w:ascii="Verdana" w:hAnsi="Verdana"/>
          <w:sz w:val="20"/>
          <w:szCs w:val="18"/>
        </w:rPr>
        <w:t xml:space="preserve">Het Republikeins Genootschap wil de huidige regeringsvorm van Nederland veranderen. Van een koninkrijk naar een republiek. Wij inwoners moeten het staatshoofd van die republiek via een democratisch proces kunnen kiezen. </w:t>
      </w: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r>
        <w:rPr>
          <w:rFonts w:ascii="Verdana" w:hAnsi="Verdana"/>
          <w:sz w:val="20"/>
          <w:szCs w:val="18"/>
        </w:rPr>
        <w:t xml:space="preserve">Het Republikeins Genootschap heeft voor de verandering van staatsvorm de volgende  uitgangspunten: </w:t>
      </w:r>
    </w:p>
    <w:p w:rsidR="00B4229F" w:rsidRDefault="00B4229F" w:rsidP="00B4229F">
      <w:pPr>
        <w:pStyle w:val="NoSpacing1"/>
        <w:rPr>
          <w:rFonts w:ascii="Verdana" w:hAnsi="Verdana"/>
          <w:sz w:val="20"/>
          <w:szCs w:val="18"/>
        </w:rPr>
      </w:pPr>
    </w:p>
    <w:p w:rsidR="00B4229F" w:rsidRDefault="00B4229F" w:rsidP="00B4229F">
      <w:pPr>
        <w:pStyle w:val="NoSpacing1"/>
        <w:numPr>
          <w:ilvl w:val="0"/>
          <w:numId w:val="1"/>
        </w:numPr>
        <w:rPr>
          <w:rFonts w:ascii="Verdana" w:hAnsi="Verdana"/>
          <w:iCs/>
          <w:szCs w:val="20"/>
        </w:rPr>
      </w:pPr>
      <w:r>
        <w:rPr>
          <w:rFonts w:ascii="Verdana" w:hAnsi="Verdana"/>
          <w:iCs/>
          <w:szCs w:val="20"/>
        </w:rPr>
        <w:t>Het Nederlandse volk is zelfstandig en heerst over zichzelf.</w:t>
      </w:r>
    </w:p>
    <w:p w:rsidR="00B4229F" w:rsidRDefault="00B4229F" w:rsidP="00B4229F">
      <w:pPr>
        <w:pStyle w:val="NoSpacing1"/>
        <w:numPr>
          <w:ilvl w:val="0"/>
          <w:numId w:val="1"/>
        </w:numPr>
        <w:rPr>
          <w:rFonts w:ascii="Verdana" w:hAnsi="Verdana"/>
          <w:iCs/>
          <w:szCs w:val="20"/>
        </w:rPr>
      </w:pPr>
      <w:r>
        <w:rPr>
          <w:rFonts w:ascii="Verdana" w:hAnsi="Verdana"/>
          <w:iCs/>
          <w:szCs w:val="20"/>
        </w:rPr>
        <w:t>Alle Nederlanders zijn gelijk aan elkaar.</w:t>
      </w:r>
    </w:p>
    <w:p w:rsidR="00B4229F" w:rsidRDefault="00B4229F" w:rsidP="00B4229F">
      <w:pPr>
        <w:pStyle w:val="NoSpacing1"/>
        <w:numPr>
          <w:ilvl w:val="0"/>
          <w:numId w:val="1"/>
        </w:numPr>
        <w:rPr>
          <w:rFonts w:ascii="Verdana" w:hAnsi="Verdana"/>
          <w:iCs/>
          <w:szCs w:val="20"/>
        </w:rPr>
      </w:pPr>
      <w:r>
        <w:rPr>
          <w:rFonts w:ascii="Verdana" w:hAnsi="Verdana"/>
          <w:iCs/>
          <w:szCs w:val="20"/>
        </w:rPr>
        <w:t>Alle politiek-publieke functies moeten democratisch worden verkregen.</w:t>
      </w:r>
    </w:p>
    <w:p w:rsidR="00B4229F" w:rsidRDefault="00B4229F" w:rsidP="00B4229F">
      <w:pPr>
        <w:pStyle w:val="NoSpacing1"/>
        <w:numPr>
          <w:ilvl w:val="0"/>
          <w:numId w:val="1"/>
        </w:numPr>
        <w:rPr>
          <w:rFonts w:ascii="Verdana" w:hAnsi="Verdana"/>
          <w:iCs/>
          <w:szCs w:val="20"/>
        </w:rPr>
      </w:pPr>
      <w:r>
        <w:rPr>
          <w:rFonts w:ascii="Verdana" w:hAnsi="Verdana"/>
          <w:iCs/>
          <w:szCs w:val="20"/>
        </w:rPr>
        <w:t>Iedere Nederlander heeft het grondwettelijke recht om vanaf 18 jaar te kiezen en mee te doen voor alle ambten met politieke macht, ook het staatshoofd.</w:t>
      </w: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bCs/>
          <w:sz w:val="20"/>
          <w:szCs w:val="18"/>
        </w:rPr>
      </w:pPr>
      <w:r>
        <w:rPr>
          <w:rFonts w:ascii="Verdana" w:hAnsi="Verdana"/>
          <w:bCs/>
          <w:sz w:val="20"/>
          <w:szCs w:val="18"/>
        </w:rPr>
        <w:t>Dit Manifest beschrijft kort enkele ideeën rondom de Republiek Nederland. In het manifest komen hoofdpunten aan de orde. We proberen niet alles te beschrijven. We geven een algemeen beeld.</w:t>
      </w:r>
    </w:p>
    <w:p w:rsidR="00B4229F" w:rsidRDefault="00B4229F" w:rsidP="00B4229F">
      <w:pPr>
        <w:pStyle w:val="NoSpacing1"/>
        <w:rPr>
          <w:rFonts w:ascii="Verdana" w:hAnsi="Verdana"/>
          <w:b/>
          <w:bCs/>
          <w:color w:val="002060"/>
          <w:sz w:val="20"/>
          <w:szCs w:val="18"/>
        </w:rPr>
      </w:pPr>
    </w:p>
    <w:p w:rsidR="00B4229F" w:rsidRDefault="00B4229F" w:rsidP="00B4229F">
      <w:pPr>
        <w:pStyle w:val="NoSpacing1"/>
        <w:rPr>
          <w:rFonts w:ascii="Verdana" w:hAnsi="Verdana"/>
          <w:b/>
          <w:bCs/>
          <w:color w:val="002060"/>
          <w:sz w:val="20"/>
          <w:szCs w:val="18"/>
        </w:rPr>
      </w:pPr>
    </w:p>
    <w:p w:rsidR="00ED31D5" w:rsidRDefault="00ED31D5" w:rsidP="00B4229F">
      <w:pPr>
        <w:pStyle w:val="NoSpacing1"/>
        <w:rPr>
          <w:rFonts w:ascii="Verdana" w:hAnsi="Verdana"/>
          <w:b/>
          <w:bCs/>
          <w:sz w:val="20"/>
          <w:szCs w:val="18"/>
        </w:rPr>
      </w:pPr>
    </w:p>
    <w:p w:rsidR="00ED31D5" w:rsidRDefault="00ED31D5" w:rsidP="00B4229F">
      <w:pPr>
        <w:pStyle w:val="NoSpacing1"/>
        <w:rPr>
          <w:rFonts w:ascii="Verdana" w:hAnsi="Verdana"/>
          <w:b/>
          <w:bCs/>
          <w:sz w:val="20"/>
          <w:szCs w:val="18"/>
        </w:rPr>
      </w:pPr>
    </w:p>
    <w:p w:rsidR="00B4229F" w:rsidRDefault="00B4229F" w:rsidP="00B4229F">
      <w:pPr>
        <w:pStyle w:val="NoSpacing1"/>
        <w:rPr>
          <w:rFonts w:ascii="Verdana" w:hAnsi="Verdana"/>
          <w:b/>
          <w:bCs/>
          <w:sz w:val="20"/>
          <w:szCs w:val="18"/>
        </w:rPr>
      </w:pPr>
      <w:r w:rsidRPr="00E97405">
        <w:rPr>
          <w:rFonts w:ascii="Verdana" w:hAnsi="Verdana"/>
          <w:b/>
          <w:bCs/>
          <w:sz w:val="20"/>
          <w:szCs w:val="18"/>
        </w:rPr>
        <w:lastRenderedPageBreak/>
        <w:t>WIE OF WAT IS DAN HET STAATSHOOFD?</w:t>
      </w:r>
    </w:p>
    <w:p w:rsidR="00FC0088" w:rsidRPr="00E97405" w:rsidRDefault="00FC0088" w:rsidP="00B4229F">
      <w:pPr>
        <w:pStyle w:val="NoSpacing1"/>
        <w:rPr>
          <w:rFonts w:ascii="Verdana" w:hAnsi="Verdana"/>
          <w:b/>
          <w:bCs/>
          <w:sz w:val="20"/>
          <w:szCs w:val="18"/>
        </w:rPr>
      </w:pPr>
    </w:p>
    <w:p w:rsidR="00B4229F" w:rsidRDefault="00B4229F" w:rsidP="00B4229F">
      <w:pPr>
        <w:pStyle w:val="NoSpacing1"/>
        <w:rPr>
          <w:rFonts w:ascii="Verdana" w:hAnsi="Verdana"/>
          <w:sz w:val="20"/>
          <w:szCs w:val="18"/>
        </w:rPr>
      </w:pPr>
      <w:r>
        <w:rPr>
          <w:rFonts w:ascii="Verdana" w:hAnsi="Verdana"/>
          <w:sz w:val="20"/>
          <w:szCs w:val="18"/>
        </w:rPr>
        <w:t xml:space="preserve">Het is duidelijk dat erfopvolging voor het staatshoofd of welke andere publieke functie onacceptabel is in een volwaardige democratie. De functie van staatshoofd kunnen we veranderen in een democratische gekozen president. Dan moeten we wel de Grondwet op een paar punten aanpassen. We noemen in dit manifest een aantal wezenlijke keuzes. </w:t>
      </w: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p>
    <w:p w:rsidR="00B4229F" w:rsidRDefault="00FC0088" w:rsidP="00B4229F">
      <w:pPr>
        <w:pStyle w:val="NoSpacing1"/>
        <w:rPr>
          <w:rFonts w:ascii="Verdana" w:hAnsi="Verdana"/>
          <w:b/>
          <w:bCs/>
          <w:sz w:val="20"/>
          <w:szCs w:val="18"/>
        </w:rPr>
      </w:pPr>
      <w:r>
        <w:rPr>
          <w:rFonts w:ascii="Verdana" w:hAnsi="Verdana"/>
          <w:b/>
          <w:bCs/>
          <w:sz w:val="20"/>
          <w:szCs w:val="18"/>
        </w:rPr>
        <w:t>WAT WORDT</w:t>
      </w:r>
      <w:r w:rsidR="00B4229F" w:rsidRPr="00E97405">
        <w:rPr>
          <w:rFonts w:ascii="Verdana" w:hAnsi="Verdana"/>
          <w:b/>
          <w:bCs/>
          <w:sz w:val="20"/>
          <w:szCs w:val="18"/>
        </w:rPr>
        <w:t xml:space="preserve"> DE FUNCTIE VAN </w:t>
      </w:r>
      <w:r>
        <w:rPr>
          <w:rFonts w:ascii="Verdana" w:hAnsi="Verdana"/>
          <w:b/>
          <w:bCs/>
          <w:sz w:val="20"/>
          <w:szCs w:val="18"/>
        </w:rPr>
        <w:t xml:space="preserve">HET </w:t>
      </w:r>
      <w:bookmarkStart w:id="0" w:name="_GoBack"/>
      <w:bookmarkEnd w:id="0"/>
      <w:r w:rsidR="00B4229F" w:rsidRPr="00E97405">
        <w:rPr>
          <w:rFonts w:ascii="Verdana" w:hAnsi="Verdana"/>
          <w:b/>
          <w:bCs/>
          <w:sz w:val="20"/>
          <w:szCs w:val="18"/>
        </w:rPr>
        <w:t>STAATSHOOFD</w:t>
      </w:r>
      <w:r>
        <w:rPr>
          <w:rFonts w:ascii="Verdana" w:hAnsi="Verdana"/>
          <w:b/>
          <w:bCs/>
          <w:sz w:val="20"/>
          <w:szCs w:val="18"/>
        </w:rPr>
        <w:t>?</w:t>
      </w:r>
    </w:p>
    <w:p w:rsidR="00FC0088" w:rsidRPr="00E97405" w:rsidRDefault="00FC0088" w:rsidP="00B4229F">
      <w:pPr>
        <w:pStyle w:val="NoSpacing1"/>
        <w:rPr>
          <w:rFonts w:ascii="Verdana" w:hAnsi="Verdana"/>
          <w:b/>
          <w:bCs/>
          <w:sz w:val="20"/>
          <w:szCs w:val="18"/>
        </w:rPr>
      </w:pPr>
    </w:p>
    <w:p w:rsidR="00B4229F" w:rsidRDefault="00B4229F" w:rsidP="00B4229F">
      <w:pPr>
        <w:pStyle w:val="NoSpacing1"/>
        <w:rPr>
          <w:rFonts w:ascii="Verdana" w:hAnsi="Verdana"/>
          <w:sz w:val="20"/>
          <w:szCs w:val="18"/>
        </w:rPr>
      </w:pPr>
      <w:r>
        <w:rPr>
          <w:rFonts w:ascii="Verdana" w:hAnsi="Verdana"/>
          <w:sz w:val="20"/>
          <w:szCs w:val="18"/>
        </w:rPr>
        <w:t>Hoe willen we de functie van staatshoofd regelen? Wordt de functionaris rechtstreeks gekozen of bijvoorbeeld via de volksvertegenwoordiging? Of willen we het Zwitserse model waarbij iemand uit het kernkabinet bij toerbeurt staatshoofd is</w:t>
      </w:r>
      <w:r w:rsidRPr="00C41E2A">
        <w:rPr>
          <w:rFonts w:ascii="Verdana" w:hAnsi="Verdana"/>
          <w:sz w:val="20"/>
          <w:szCs w:val="18"/>
        </w:rPr>
        <w:t xml:space="preserve">? </w:t>
      </w:r>
    </w:p>
    <w:p w:rsidR="00FC0088" w:rsidRDefault="00FC0088" w:rsidP="00B4229F">
      <w:pPr>
        <w:pStyle w:val="NoSpacing1"/>
        <w:rPr>
          <w:rFonts w:ascii="Verdana" w:hAnsi="Verdana"/>
          <w:sz w:val="20"/>
          <w:szCs w:val="18"/>
        </w:rPr>
      </w:pPr>
    </w:p>
    <w:p w:rsidR="00FC0088" w:rsidRDefault="00B4229F" w:rsidP="00B4229F">
      <w:pPr>
        <w:pStyle w:val="NoSpacing1"/>
        <w:rPr>
          <w:rFonts w:ascii="Verdana" w:hAnsi="Verdana"/>
          <w:sz w:val="20"/>
          <w:szCs w:val="18"/>
        </w:rPr>
      </w:pPr>
      <w:r>
        <w:rPr>
          <w:rFonts w:ascii="Verdana" w:hAnsi="Verdana"/>
          <w:sz w:val="20"/>
          <w:szCs w:val="18"/>
        </w:rPr>
        <w:t xml:space="preserve">Wij Republikeinen stellen nadrukkelijk dat iedereen gelijk is voor de wet. En dat dit de basis is voor onze </w:t>
      </w:r>
      <w:r w:rsidR="00FC0088">
        <w:rPr>
          <w:rFonts w:ascii="Verdana" w:hAnsi="Verdana"/>
          <w:sz w:val="20"/>
          <w:szCs w:val="18"/>
        </w:rPr>
        <w:t xml:space="preserve">staatsinrichting. Een staatsinrichting die </w:t>
      </w:r>
      <w:r>
        <w:rPr>
          <w:rFonts w:ascii="Verdana" w:hAnsi="Verdana"/>
          <w:sz w:val="20"/>
          <w:szCs w:val="18"/>
        </w:rPr>
        <w:t>steeds</w:t>
      </w:r>
      <w:r w:rsidR="00FC0088">
        <w:rPr>
          <w:rFonts w:ascii="Verdana" w:hAnsi="Verdana"/>
          <w:sz w:val="20"/>
          <w:szCs w:val="18"/>
        </w:rPr>
        <w:t xml:space="preserve"> verandert en </w:t>
      </w:r>
      <w:r>
        <w:rPr>
          <w:rFonts w:ascii="Verdana" w:hAnsi="Verdana"/>
          <w:sz w:val="20"/>
          <w:szCs w:val="18"/>
        </w:rPr>
        <w:t xml:space="preserve"> </w:t>
      </w:r>
      <w:r w:rsidR="00FC0088">
        <w:rPr>
          <w:rFonts w:ascii="Verdana" w:hAnsi="Verdana"/>
          <w:sz w:val="20"/>
          <w:szCs w:val="18"/>
        </w:rPr>
        <w:t xml:space="preserve">al </w:t>
      </w:r>
      <w:r>
        <w:rPr>
          <w:rFonts w:ascii="Verdana" w:hAnsi="Verdana"/>
          <w:sz w:val="20"/>
          <w:szCs w:val="18"/>
        </w:rPr>
        <w:t xml:space="preserve">democratischer </w:t>
      </w:r>
      <w:r w:rsidR="00FC0088">
        <w:rPr>
          <w:rFonts w:ascii="Verdana" w:hAnsi="Verdana"/>
          <w:sz w:val="20"/>
          <w:szCs w:val="18"/>
        </w:rPr>
        <w:t xml:space="preserve">is geworden. </w:t>
      </w:r>
      <w:r>
        <w:rPr>
          <w:rFonts w:ascii="Verdana" w:hAnsi="Verdana"/>
          <w:sz w:val="20"/>
          <w:szCs w:val="18"/>
        </w:rPr>
        <w:t>Wij vinden daarom dat een koninkrijk met erfopvolging niet meer past bi</w:t>
      </w:r>
      <w:r w:rsidR="00FC0088">
        <w:rPr>
          <w:rFonts w:ascii="Verdana" w:hAnsi="Verdana"/>
          <w:sz w:val="20"/>
          <w:szCs w:val="18"/>
        </w:rPr>
        <w:t>j onze Nederlandse samenleving.</w:t>
      </w:r>
    </w:p>
    <w:p w:rsidR="00FC0088" w:rsidRDefault="00FC0088"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r>
        <w:rPr>
          <w:rFonts w:ascii="Verdana" w:hAnsi="Verdana"/>
          <w:sz w:val="20"/>
          <w:szCs w:val="18"/>
        </w:rPr>
        <w:t xml:space="preserve">Daarbij is het heel raar dat nu </w:t>
      </w:r>
      <w:r w:rsidR="00FC0088">
        <w:rPr>
          <w:rFonts w:ascii="Verdana" w:hAnsi="Verdana"/>
          <w:sz w:val="20"/>
          <w:szCs w:val="18"/>
        </w:rPr>
        <w:t>het staatshoofd</w:t>
      </w:r>
      <w:r>
        <w:rPr>
          <w:rFonts w:ascii="Verdana" w:hAnsi="Verdana"/>
          <w:sz w:val="20"/>
          <w:szCs w:val="18"/>
        </w:rPr>
        <w:t xml:space="preserve"> ook voorzitter is van de Raad van State. Die adviseert de regering over door de regering voorgestelde wetgeving. Het staat in de Grondwet maar is ondoorzichtig.</w:t>
      </w:r>
    </w:p>
    <w:p w:rsidR="00B4229F" w:rsidRDefault="00B4229F" w:rsidP="00B4229F">
      <w:pPr>
        <w:rPr>
          <w:rFonts w:ascii="Verdana" w:hAnsi="Verdana"/>
          <w:sz w:val="20"/>
          <w:szCs w:val="18"/>
        </w:rPr>
      </w:pPr>
    </w:p>
    <w:p w:rsidR="00B4229F" w:rsidRDefault="00B4229F" w:rsidP="00B4229F">
      <w:pPr>
        <w:pStyle w:val="NoSpacing1"/>
        <w:rPr>
          <w:rFonts w:ascii="Verdana" w:hAnsi="Verdana"/>
          <w:sz w:val="20"/>
          <w:szCs w:val="18"/>
        </w:rPr>
      </w:pPr>
      <w:r>
        <w:rPr>
          <w:rFonts w:ascii="Verdana" w:hAnsi="Verdana"/>
          <w:sz w:val="20"/>
          <w:szCs w:val="18"/>
        </w:rPr>
        <w:t xml:space="preserve">Wij vinden dat de volksvertegenwoordiging de taken, verantwoordelijkheden en bevoegdheden van een staatshoofd moet vaststellen. Daar is een aanpassing van de Grondwet voor nodig. Hierbij geldt voor ons dat de volksvertegenwoordiging gaat over vaststellen en vastleggen van alle regelingen. </w:t>
      </w: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r>
        <w:rPr>
          <w:rFonts w:ascii="Verdana" w:hAnsi="Verdana"/>
          <w:sz w:val="20"/>
          <w:szCs w:val="18"/>
        </w:rPr>
        <w:t xml:space="preserve">We geven er in ieder geval de voorkeur aan dat een staatshoofd niet langer dan voor </w:t>
      </w:r>
      <w:r w:rsidR="00FC0088">
        <w:rPr>
          <w:rFonts w:ascii="Verdana" w:hAnsi="Verdana"/>
          <w:sz w:val="20"/>
          <w:szCs w:val="18"/>
        </w:rPr>
        <w:t>twee periodes van vier</w:t>
      </w:r>
      <w:r>
        <w:rPr>
          <w:rFonts w:ascii="Verdana" w:hAnsi="Verdana"/>
          <w:sz w:val="20"/>
          <w:szCs w:val="18"/>
        </w:rPr>
        <w:t xml:space="preserve"> jaar deze functie heeft. Daarbij maakt het niet uit hoe het staatshoofd is verkozen</w:t>
      </w:r>
      <w:r w:rsidRPr="00FC0088">
        <w:rPr>
          <w:rFonts w:ascii="Verdana" w:hAnsi="Verdana"/>
          <w:sz w:val="20"/>
          <w:szCs w:val="18"/>
        </w:rPr>
        <w:t xml:space="preserve">. </w:t>
      </w:r>
      <w:r w:rsidR="00D043D5" w:rsidRPr="00FC0088">
        <w:rPr>
          <w:rFonts w:ascii="Verdana" w:hAnsi="Verdana"/>
          <w:sz w:val="20"/>
          <w:szCs w:val="18"/>
        </w:rPr>
        <w:t>Ook moet</w:t>
      </w:r>
      <w:r w:rsidRPr="00FC0088">
        <w:rPr>
          <w:rFonts w:ascii="Verdana" w:hAnsi="Verdana"/>
          <w:sz w:val="20"/>
          <w:szCs w:val="18"/>
        </w:rPr>
        <w:t xml:space="preserve"> het parlement het staatshoofd tussentijds bij niet functioneren k</w:t>
      </w:r>
      <w:r w:rsidR="00D043D5" w:rsidRPr="00FC0088">
        <w:rPr>
          <w:rFonts w:ascii="Verdana" w:hAnsi="Verdana"/>
          <w:sz w:val="20"/>
          <w:szCs w:val="18"/>
        </w:rPr>
        <w:t>unnen</w:t>
      </w:r>
      <w:r w:rsidRPr="00FC0088">
        <w:rPr>
          <w:rFonts w:ascii="Verdana" w:hAnsi="Verdana"/>
          <w:sz w:val="20"/>
          <w:szCs w:val="18"/>
        </w:rPr>
        <w:t xml:space="preserve"> afz</w:t>
      </w:r>
      <w:r>
        <w:rPr>
          <w:rFonts w:ascii="Verdana" w:hAnsi="Verdana"/>
          <w:sz w:val="20"/>
          <w:szCs w:val="18"/>
        </w:rPr>
        <w:t>etten.</w:t>
      </w: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b/>
          <w:bCs/>
          <w:sz w:val="20"/>
          <w:szCs w:val="18"/>
        </w:rPr>
      </w:pPr>
      <w:r w:rsidRPr="00E97405">
        <w:rPr>
          <w:rFonts w:ascii="Verdana" w:hAnsi="Verdana"/>
          <w:b/>
          <w:bCs/>
          <w:sz w:val="20"/>
          <w:szCs w:val="18"/>
        </w:rPr>
        <w:t xml:space="preserve">AANPASSING VAN DE GRONDWET </w:t>
      </w:r>
    </w:p>
    <w:p w:rsidR="00FC0088" w:rsidRPr="00E97405" w:rsidRDefault="00FC0088" w:rsidP="00B4229F">
      <w:pPr>
        <w:pStyle w:val="NoSpacing1"/>
        <w:rPr>
          <w:rFonts w:ascii="Verdana" w:hAnsi="Verdana"/>
          <w:b/>
          <w:bCs/>
          <w:sz w:val="20"/>
          <w:szCs w:val="18"/>
        </w:rPr>
      </w:pPr>
    </w:p>
    <w:p w:rsidR="00B4229F" w:rsidRDefault="00B4229F" w:rsidP="00B4229F">
      <w:pPr>
        <w:pStyle w:val="NoSpacing1"/>
        <w:rPr>
          <w:rFonts w:ascii="Verdana" w:hAnsi="Verdana"/>
          <w:sz w:val="20"/>
          <w:szCs w:val="18"/>
        </w:rPr>
      </w:pPr>
      <w:r>
        <w:rPr>
          <w:rFonts w:ascii="Verdana" w:hAnsi="Verdana"/>
          <w:b/>
          <w:sz w:val="20"/>
          <w:szCs w:val="18"/>
        </w:rPr>
        <w:t>Iedereen is voor de wet gelijk. Discriminatie op welke grond dan ook mag niet. Want iedereen die zich in Nederland bevindt wordt in gelijke gevallen gelijk behandeld.</w:t>
      </w:r>
    </w:p>
    <w:p w:rsidR="00B4229F" w:rsidRDefault="00B4229F" w:rsidP="00B4229F">
      <w:pPr>
        <w:pStyle w:val="NoSpacing1"/>
        <w:ind w:left="720"/>
        <w:rPr>
          <w:rFonts w:ascii="Verdana" w:hAnsi="Verdana"/>
          <w:sz w:val="20"/>
          <w:szCs w:val="18"/>
        </w:rPr>
      </w:pPr>
    </w:p>
    <w:p w:rsidR="00B4229F" w:rsidRDefault="00B4229F" w:rsidP="00B4229F">
      <w:pPr>
        <w:pStyle w:val="NoSpacing1"/>
        <w:rPr>
          <w:rFonts w:ascii="Verdana" w:hAnsi="Verdana"/>
          <w:b/>
          <w:sz w:val="24"/>
        </w:rPr>
      </w:pPr>
      <w:r>
        <w:rPr>
          <w:rFonts w:ascii="Verdana" w:hAnsi="Verdana"/>
          <w:sz w:val="20"/>
          <w:szCs w:val="18"/>
        </w:rPr>
        <w:t xml:space="preserve">Volgens artikel 1 van de Grondwet hebben alle Nederlanders gelijke rechten en plichten. En daarmee hoort iedereen ook in aanmerking te komen voor alle publieke functies. Daarom </w:t>
      </w:r>
      <w:r w:rsidR="00D043D5" w:rsidRPr="00FC0088">
        <w:rPr>
          <w:rFonts w:ascii="Verdana" w:hAnsi="Verdana"/>
          <w:sz w:val="20"/>
          <w:szCs w:val="18"/>
        </w:rPr>
        <w:t>kan het niet</w:t>
      </w:r>
      <w:r>
        <w:rPr>
          <w:rFonts w:ascii="Verdana" w:hAnsi="Verdana"/>
          <w:sz w:val="20"/>
          <w:szCs w:val="18"/>
        </w:rPr>
        <w:t xml:space="preserve"> dat een staatshoofd alleen door erfrecht deze functie krijgt. En dat dit ook nog eens geldt voor één bepaalde familie. Nu staat in artikel 24 van de grondwet: 'Het koningschap wordt </w:t>
      </w:r>
      <w:r>
        <w:rPr>
          <w:rFonts w:ascii="Verdana" w:hAnsi="Verdana"/>
          <w:b/>
          <w:sz w:val="20"/>
          <w:szCs w:val="18"/>
        </w:rPr>
        <w:t>erfelijk</w:t>
      </w:r>
      <w:r>
        <w:rPr>
          <w:rFonts w:ascii="Verdana" w:hAnsi="Verdana"/>
          <w:sz w:val="20"/>
          <w:szCs w:val="18"/>
        </w:rPr>
        <w:t xml:space="preserve"> vervuld door de wettige opvolgers van koning Willem I,  prins van Oranje-Nassau’</w:t>
      </w:r>
      <w:r w:rsidR="00D043D5" w:rsidRPr="00FC0088">
        <w:rPr>
          <w:rFonts w:ascii="Verdana" w:hAnsi="Verdana"/>
          <w:sz w:val="20"/>
          <w:szCs w:val="18"/>
        </w:rPr>
        <w:t xml:space="preserve">. </w:t>
      </w:r>
      <w:r w:rsidR="00FC0088">
        <w:rPr>
          <w:rFonts w:ascii="Verdana" w:hAnsi="Verdana"/>
          <w:sz w:val="20"/>
          <w:szCs w:val="18"/>
        </w:rPr>
        <w:t>Hiervoor</w:t>
      </w:r>
      <w:r w:rsidRPr="00FC0088">
        <w:rPr>
          <w:rFonts w:ascii="Verdana" w:hAnsi="Verdana"/>
          <w:sz w:val="20"/>
          <w:szCs w:val="18"/>
        </w:rPr>
        <w:t xml:space="preserve"> </w:t>
      </w:r>
      <w:r w:rsidR="00D043D5" w:rsidRPr="00FC0088">
        <w:rPr>
          <w:rFonts w:ascii="Verdana" w:hAnsi="Verdana"/>
          <w:sz w:val="20"/>
          <w:szCs w:val="18"/>
        </w:rPr>
        <w:t>is</w:t>
      </w:r>
      <w:r w:rsidR="00D043D5">
        <w:rPr>
          <w:rFonts w:ascii="Verdana" w:hAnsi="Verdana"/>
          <w:sz w:val="20"/>
          <w:szCs w:val="18"/>
        </w:rPr>
        <w:t xml:space="preserve"> </w:t>
      </w:r>
      <w:r>
        <w:rPr>
          <w:rFonts w:ascii="Verdana" w:hAnsi="Verdana"/>
          <w:sz w:val="20"/>
          <w:szCs w:val="18"/>
        </w:rPr>
        <w:t>een aanpassing van de Grondwet nodig.</w:t>
      </w:r>
    </w:p>
    <w:p w:rsidR="00B4229F" w:rsidRDefault="00B4229F" w:rsidP="00B4229F">
      <w:pPr>
        <w:pStyle w:val="NoSpacing1"/>
        <w:ind w:left="708"/>
        <w:rPr>
          <w:rFonts w:ascii="Verdana" w:hAnsi="Verdana"/>
          <w:sz w:val="20"/>
          <w:szCs w:val="18"/>
        </w:rPr>
      </w:pP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p>
    <w:p w:rsidR="00B4229F" w:rsidRDefault="00B4229F" w:rsidP="00B4229F">
      <w:pPr>
        <w:pStyle w:val="NoSpacing1"/>
        <w:rPr>
          <w:rFonts w:ascii="Verdana" w:hAnsi="Verdana"/>
          <w:sz w:val="20"/>
          <w:szCs w:val="18"/>
        </w:rPr>
      </w:pPr>
      <w:r>
        <w:rPr>
          <w:rFonts w:ascii="Verdana" w:hAnsi="Verdana"/>
          <w:sz w:val="20"/>
          <w:szCs w:val="18"/>
        </w:rPr>
        <w:t>31 januari, Werkgroep Republiek</w:t>
      </w:r>
    </w:p>
    <w:p w:rsidR="00B4229F" w:rsidRDefault="00B4229F" w:rsidP="00B4229F">
      <w:pPr>
        <w:pStyle w:val="NoSpacing1"/>
        <w:rPr>
          <w:rFonts w:ascii="Verdana" w:hAnsi="Verdana"/>
          <w:sz w:val="20"/>
          <w:szCs w:val="18"/>
        </w:rPr>
      </w:pPr>
    </w:p>
    <w:p w:rsidR="00D35449" w:rsidRDefault="00D35449"/>
    <w:sectPr w:rsidR="00D35449" w:rsidSect="00D354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62B4A"/>
    <w:multiLevelType w:val="hybridMultilevel"/>
    <w:tmpl w:val="C0EA66E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4229F"/>
    <w:rsid w:val="00345BD3"/>
    <w:rsid w:val="00596368"/>
    <w:rsid w:val="007D06AA"/>
    <w:rsid w:val="00AF4F10"/>
    <w:rsid w:val="00B4229F"/>
    <w:rsid w:val="00C41E2A"/>
    <w:rsid w:val="00D043D5"/>
    <w:rsid w:val="00D35449"/>
    <w:rsid w:val="00E4495D"/>
    <w:rsid w:val="00E97405"/>
    <w:rsid w:val="00ED31D5"/>
    <w:rsid w:val="00EE6DD6"/>
    <w:rsid w:val="00F56E3C"/>
    <w:rsid w:val="00FC00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229F"/>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B4229F"/>
    <w:rPr>
      <w:sz w:val="20"/>
      <w:szCs w:val="18"/>
    </w:rPr>
  </w:style>
  <w:style w:type="character" w:customStyle="1" w:styleId="TekstopmerkingChar">
    <w:name w:val="Tekst opmerking Char"/>
    <w:basedOn w:val="Standaardalinea-lettertype"/>
    <w:link w:val="Tekstopmerking"/>
    <w:uiPriority w:val="99"/>
    <w:semiHidden/>
    <w:rsid w:val="00B4229F"/>
    <w:rPr>
      <w:rFonts w:ascii="Times New Roman" w:eastAsia="SimSun" w:hAnsi="Times New Roman" w:cs="Mangal"/>
      <w:kern w:val="2"/>
      <w:sz w:val="20"/>
      <w:szCs w:val="18"/>
      <w:lang w:eastAsia="hi-IN" w:bidi="hi-IN"/>
    </w:rPr>
  </w:style>
  <w:style w:type="paragraph" w:customStyle="1" w:styleId="NoSpacing1">
    <w:name w:val="No Spacing1"/>
    <w:rsid w:val="00B4229F"/>
    <w:pPr>
      <w:suppressAutoHyphens/>
      <w:spacing w:after="0" w:line="240" w:lineRule="auto"/>
    </w:pPr>
    <w:rPr>
      <w:rFonts w:ascii="Calibri" w:eastAsia="SimSun" w:hAnsi="Calibri" w:cs="Mangal"/>
      <w:kern w:val="2"/>
      <w:lang w:eastAsia="hi-IN" w:bidi="hi-IN"/>
    </w:rPr>
  </w:style>
  <w:style w:type="character" w:styleId="Verwijzingopmerking">
    <w:name w:val="annotation reference"/>
    <w:uiPriority w:val="99"/>
    <w:semiHidden/>
    <w:unhideWhenUsed/>
    <w:rsid w:val="00B4229F"/>
    <w:rPr>
      <w:sz w:val="16"/>
      <w:szCs w:val="16"/>
    </w:rPr>
  </w:style>
  <w:style w:type="paragraph" w:styleId="Ballontekst">
    <w:name w:val="Balloon Text"/>
    <w:basedOn w:val="Standaard"/>
    <w:link w:val="BallontekstChar"/>
    <w:uiPriority w:val="99"/>
    <w:semiHidden/>
    <w:unhideWhenUsed/>
    <w:rsid w:val="00B4229F"/>
    <w:rPr>
      <w:rFonts w:ascii="Tahoma" w:hAnsi="Tahoma"/>
      <w:sz w:val="16"/>
      <w:szCs w:val="14"/>
    </w:rPr>
  </w:style>
  <w:style w:type="character" w:customStyle="1" w:styleId="BallontekstChar">
    <w:name w:val="Ballontekst Char"/>
    <w:basedOn w:val="Standaardalinea-lettertype"/>
    <w:link w:val="Ballontekst"/>
    <w:uiPriority w:val="99"/>
    <w:semiHidden/>
    <w:rsid w:val="00B4229F"/>
    <w:rPr>
      <w:rFonts w:ascii="Tahoma" w:eastAsia="SimSun" w:hAnsi="Tahoma" w:cs="Mangal"/>
      <w:kern w:val="2"/>
      <w:sz w:val="16"/>
      <w:szCs w:val="14"/>
      <w:lang w:eastAsia="hi-IN" w:bidi="hi-IN"/>
    </w:rPr>
  </w:style>
  <w:style w:type="character" w:styleId="Zwaar">
    <w:name w:val="Strong"/>
    <w:basedOn w:val="Standaardalinea-lettertype"/>
    <w:uiPriority w:val="22"/>
    <w:qFormat/>
    <w:rsid w:val="00E974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229F"/>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B4229F"/>
    <w:rPr>
      <w:sz w:val="20"/>
      <w:szCs w:val="18"/>
    </w:rPr>
  </w:style>
  <w:style w:type="character" w:customStyle="1" w:styleId="TekstopmerkingChar">
    <w:name w:val="Tekst opmerking Char"/>
    <w:basedOn w:val="Standaardalinea-lettertype"/>
    <w:link w:val="Tekstopmerking"/>
    <w:uiPriority w:val="99"/>
    <w:semiHidden/>
    <w:rsid w:val="00B4229F"/>
    <w:rPr>
      <w:rFonts w:ascii="Times New Roman" w:eastAsia="SimSun" w:hAnsi="Times New Roman" w:cs="Mangal"/>
      <w:kern w:val="2"/>
      <w:sz w:val="20"/>
      <w:szCs w:val="18"/>
      <w:lang w:eastAsia="hi-IN" w:bidi="hi-IN"/>
    </w:rPr>
  </w:style>
  <w:style w:type="paragraph" w:customStyle="1" w:styleId="NoSpacing1">
    <w:name w:val="No Spacing1"/>
    <w:rsid w:val="00B4229F"/>
    <w:pPr>
      <w:suppressAutoHyphens/>
      <w:spacing w:after="0" w:line="240" w:lineRule="auto"/>
    </w:pPr>
    <w:rPr>
      <w:rFonts w:ascii="Calibri" w:eastAsia="SimSun" w:hAnsi="Calibri" w:cs="Mangal"/>
      <w:kern w:val="2"/>
      <w:lang w:eastAsia="hi-IN" w:bidi="hi-IN"/>
    </w:rPr>
  </w:style>
  <w:style w:type="character" w:styleId="Verwijzingopmerking">
    <w:name w:val="annotation reference"/>
    <w:uiPriority w:val="99"/>
    <w:semiHidden/>
    <w:unhideWhenUsed/>
    <w:rsid w:val="00B4229F"/>
    <w:rPr>
      <w:sz w:val="16"/>
      <w:szCs w:val="16"/>
    </w:rPr>
  </w:style>
  <w:style w:type="paragraph" w:styleId="Ballontekst">
    <w:name w:val="Balloon Text"/>
    <w:basedOn w:val="Standaard"/>
    <w:link w:val="BallontekstChar"/>
    <w:uiPriority w:val="99"/>
    <w:semiHidden/>
    <w:unhideWhenUsed/>
    <w:rsid w:val="00B4229F"/>
    <w:rPr>
      <w:rFonts w:ascii="Tahoma" w:hAnsi="Tahoma"/>
      <w:sz w:val="16"/>
      <w:szCs w:val="14"/>
    </w:rPr>
  </w:style>
  <w:style w:type="character" w:customStyle="1" w:styleId="BallontekstChar">
    <w:name w:val="Ballontekst Char"/>
    <w:basedOn w:val="Standaardalinea-lettertype"/>
    <w:link w:val="Ballontekst"/>
    <w:uiPriority w:val="99"/>
    <w:semiHidden/>
    <w:rsid w:val="00B4229F"/>
    <w:rPr>
      <w:rFonts w:ascii="Tahoma" w:eastAsia="SimSun" w:hAnsi="Tahoma" w:cs="Mangal"/>
      <w:kern w:val="2"/>
      <w:sz w:val="16"/>
      <w:szCs w:val="14"/>
      <w:lang w:eastAsia="hi-IN" w:bidi="hi-IN"/>
    </w:rPr>
  </w:style>
  <w:style w:type="character" w:styleId="Zwaar">
    <w:name w:val="Strong"/>
    <w:basedOn w:val="Standaardalinea-lettertype"/>
    <w:uiPriority w:val="22"/>
    <w:qFormat/>
    <w:rsid w:val="00E97405"/>
    <w:rPr>
      <w:b/>
      <w:bCs/>
    </w:rPr>
  </w:style>
</w:styles>
</file>

<file path=word/webSettings.xml><?xml version="1.0" encoding="utf-8"?>
<w:webSettings xmlns:r="http://schemas.openxmlformats.org/officeDocument/2006/relationships" xmlns:w="http://schemas.openxmlformats.org/wordprocessingml/2006/main">
  <w:divs>
    <w:div w:id="2598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republikeinen.nl/wp-content/uploads/2017/05/logo_RG-1.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2019-02-06T22:21:00Z</cp:lastPrinted>
  <dcterms:created xsi:type="dcterms:W3CDTF">2019-02-13T23:00:00Z</dcterms:created>
  <dcterms:modified xsi:type="dcterms:W3CDTF">2019-02-13T23:00:00Z</dcterms:modified>
</cp:coreProperties>
</file>